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2071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2768"/>
        <w:gridCol w:w="3475"/>
      </w:tblGrid>
      <w:tr w:rsidR="00EC03C6" w:rsidRPr="00EC03C6" w14:paraId="712207E2" w14:textId="77777777" w:rsidTr="00236B4B">
        <w:trPr>
          <w:trHeight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3F80" w14:textId="77777777" w:rsidR="00EC03C6" w:rsidRPr="00EC03C6" w:rsidRDefault="00EC03C6" w:rsidP="001708D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VÝSLEDKY KATEGORIE </w:t>
            </w:r>
            <w:r w:rsidR="001708D9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DOMOVY SENIORŮ</w:t>
            </w:r>
          </w:p>
        </w:tc>
      </w:tr>
      <w:tr w:rsidR="00EC03C6" w:rsidRPr="00EC03C6" w14:paraId="52369C1B" w14:textId="77777777" w:rsidTr="00236B4B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6901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A279A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096E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C6334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EC03C6" w:rsidRPr="00EC03C6" w14:paraId="0D780EE7" w14:textId="77777777" w:rsidTr="00236B4B">
        <w:trPr>
          <w:trHeight w:val="11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0F9177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F57" w14:textId="26A9A31F" w:rsidR="00812B51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Domov pro seniory</w:t>
            </w:r>
            <w:r w:rsidR="00B90BA3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Mikuláškovo nám. p.o. Brno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DD6B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Brno – Starý Lískovec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3048" w14:textId="1FCD111D" w:rsidR="00EC03C6" w:rsidRPr="00EC03C6" w:rsidRDefault="00B90BA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Kolektivní práce            </w:t>
            </w:r>
            <w:r w:rsidR="000439F3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Andělé - keramika</w:t>
            </w:r>
          </w:p>
        </w:tc>
      </w:tr>
      <w:tr w:rsidR="00EC03C6" w:rsidRPr="00EC03C6" w14:paraId="1F5DF685" w14:textId="77777777" w:rsidTr="00236B4B">
        <w:trPr>
          <w:trHeight w:val="11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E0781A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6286" w14:textId="30232897" w:rsidR="006D297C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Zelené Lípa Hostivice</w:t>
            </w:r>
            <w:r w:rsidR="00B90BA3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poskytovatel sociálních služeb, Domov seniorů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89CA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Hostivice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93D2" w14:textId="77777777" w:rsidR="00B90BA3" w:rsidRDefault="00B90BA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Společná práce</w:t>
            </w:r>
          </w:p>
          <w:p w14:paraId="140F05CB" w14:textId="2974C47C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Pruhovaní kamarádi – keramika</w:t>
            </w:r>
          </w:p>
        </w:tc>
      </w:tr>
      <w:tr w:rsidR="00EC03C6" w:rsidRPr="00EC03C6" w14:paraId="534F93CE" w14:textId="77777777" w:rsidTr="00236B4B">
        <w:trPr>
          <w:trHeight w:val="11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C70183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D71" w14:textId="77777777" w:rsidR="006D297C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Domov pro seniory Třebíč – Manželů Curieových p.o.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C5D3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Třebíč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E71A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Šachy – keramika</w:t>
            </w:r>
          </w:p>
        </w:tc>
      </w:tr>
      <w:tr w:rsidR="00EC03C6" w:rsidRPr="00EC03C6" w14:paraId="6DF1CEA7" w14:textId="77777777" w:rsidTr="00236B4B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62AFE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DFE" w14:textId="77777777" w:rsidR="006D297C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Centrum seniorů Mělník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9A33" w14:textId="77777777" w:rsidR="00EC03C6" w:rsidRPr="001708D9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Mělník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5099" w14:textId="2E5258BD" w:rsidR="00EC03C6" w:rsidRPr="00EC03C6" w:rsidRDefault="00B90BA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Strom </w:t>
            </w:r>
            <w:r w:rsidR="000439F3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Děkovník</w:t>
            </w:r>
          </w:p>
        </w:tc>
      </w:tr>
      <w:tr w:rsidR="00EC03C6" w:rsidRPr="00EC03C6" w14:paraId="031E3FB1" w14:textId="77777777" w:rsidTr="00236B4B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1CB09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cs-CZ"/>
              </w:rPr>
            </w:pPr>
          </w:p>
          <w:p w14:paraId="2427078A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5.</w:t>
            </w:r>
          </w:p>
          <w:p w14:paraId="085908EF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EFD8" w14:textId="77777777" w:rsidR="006D297C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Domov Pod Kavčí Skálou</w:t>
            </w:r>
          </w:p>
          <w:p w14:paraId="5AB87D75" w14:textId="1CB63984" w:rsidR="00B90BA3" w:rsidRPr="00EC03C6" w:rsidRDefault="00B90BA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Říčany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DA07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Říčany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274B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Maják a Loď</w:t>
            </w:r>
          </w:p>
        </w:tc>
      </w:tr>
      <w:tr w:rsidR="00EC03C6" w:rsidRPr="00EC03C6" w14:paraId="2B83EACD" w14:textId="77777777" w:rsidTr="00236B4B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7E1BCE" w14:textId="77777777" w:rsidR="00EC03C6" w:rsidRPr="00EC03C6" w:rsidRDefault="00EC03C6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1A7" w14:textId="77777777" w:rsidR="006D297C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Městská správa sociálních služeb v Mostě, p.o.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C68C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Most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A925" w14:textId="15ECE8F6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Zahradnictví</w:t>
            </w:r>
            <w:r w:rsidR="00B37C36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– celá e</w:t>
            </w:r>
            <w:r w:rsidR="00B37C36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xpozice</w:t>
            </w:r>
          </w:p>
        </w:tc>
      </w:tr>
      <w:tr w:rsidR="00EC03C6" w:rsidRPr="00EC03C6" w14:paraId="5F7EF0F2" w14:textId="77777777" w:rsidTr="00236B4B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D385B2" w14:textId="77777777" w:rsidR="00EC03C6" w:rsidRPr="00EC03C6" w:rsidRDefault="00E22763" w:rsidP="00EC03C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7</w:t>
            </w:r>
            <w:r w:rsidR="00EC03C6" w:rsidRPr="00EC03C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28D" w14:textId="0867B969" w:rsidR="00B37C36" w:rsidRDefault="00B37C36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Kotišová Stanislava</w:t>
            </w:r>
          </w:p>
          <w:p w14:paraId="13BD0BF5" w14:textId="3190505C" w:rsidR="006D297C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Domov pod Vinnou horou p.o. </w:t>
            </w:r>
            <w:r w:rsidR="00B37C36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Hlučín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6715" w14:textId="77777777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Hlučín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697F" w14:textId="6F59FABE" w:rsidR="00EC03C6" w:rsidRPr="00EC03C6" w:rsidRDefault="000439F3" w:rsidP="00812B51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Srdce domova</w:t>
            </w:r>
            <w:r w:rsidR="00B37C36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keramika</w:t>
            </w:r>
          </w:p>
        </w:tc>
      </w:tr>
    </w:tbl>
    <w:p w14:paraId="23EE5C84" w14:textId="77777777" w:rsidR="00602CA0" w:rsidRDefault="00385FAD"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A5FFD50" wp14:editId="1F8592DF">
            <wp:simplePos x="0" y="0"/>
            <wp:positionH relativeFrom="column">
              <wp:posOffset>5560355</wp:posOffset>
            </wp:positionH>
            <wp:positionV relativeFrom="paragraph">
              <wp:posOffset>-308698</wp:posOffset>
            </wp:positionV>
            <wp:extent cx="561975" cy="790575"/>
            <wp:effectExtent l="0" t="0" r="9525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C6"/>
    <w:rsid w:val="00026FA0"/>
    <w:rsid w:val="000439F3"/>
    <w:rsid w:val="00062875"/>
    <w:rsid w:val="001708D9"/>
    <w:rsid w:val="001F1554"/>
    <w:rsid w:val="00236B4B"/>
    <w:rsid w:val="00385FAD"/>
    <w:rsid w:val="005670E7"/>
    <w:rsid w:val="005E242A"/>
    <w:rsid w:val="005E2CBA"/>
    <w:rsid w:val="005F38AD"/>
    <w:rsid w:val="00602CA0"/>
    <w:rsid w:val="00617D56"/>
    <w:rsid w:val="006417E5"/>
    <w:rsid w:val="006D297C"/>
    <w:rsid w:val="00763BD3"/>
    <w:rsid w:val="00812B51"/>
    <w:rsid w:val="00AB096A"/>
    <w:rsid w:val="00B37C36"/>
    <w:rsid w:val="00B53F29"/>
    <w:rsid w:val="00B90BA3"/>
    <w:rsid w:val="00BC4595"/>
    <w:rsid w:val="00BF26C8"/>
    <w:rsid w:val="00C85A6F"/>
    <w:rsid w:val="00D7744A"/>
    <w:rsid w:val="00E22763"/>
    <w:rsid w:val="00EC03C6"/>
    <w:rsid w:val="00F64FF1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2BF5"/>
  <w15:chartTrackingRefBased/>
  <w15:docId w15:val="{15A1BBE3-5BAC-437E-B4A6-EBC14AF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Kraťochová</dc:creator>
  <cp:keywords/>
  <dc:description/>
  <cp:lastModifiedBy>Pavelkova</cp:lastModifiedBy>
  <cp:revision>8</cp:revision>
  <cp:lastPrinted>2022-06-15T12:21:00Z</cp:lastPrinted>
  <dcterms:created xsi:type="dcterms:W3CDTF">2022-06-14T11:10:00Z</dcterms:created>
  <dcterms:modified xsi:type="dcterms:W3CDTF">2022-06-15T15:41:00Z</dcterms:modified>
</cp:coreProperties>
</file>